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5D" w:rsidRDefault="00CC2C7C" w:rsidP="009E3B5D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E3B5D" w:rsidRPr="00B65D05" w:rsidRDefault="009E3B5D" w:rsidP="009E3B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65D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Аннотация к рабочей программе по изобразительному искусству 1-4 класс</w:t>
      </w:r>
    </w:p>
    <w:p w:rsidR="00CC2C7C" w:rsidRPr="00B65D05" w:rsidRDefault="00B65D05" w:rsidP="009E3B5D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</w:r>
      <w:bookmarkStart w:id="0" w:name="_GoBack"/>
      <w:bookmarkEnd w:id="0"/>
      <w:r w:rsidR="00CC2C7C" w:rsidRPr="00B65D05">
        <w:rPr>
          <w:rFonts w:ascii="Times New Roman" w:hAnsi="Times New Roman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(ФГОС НОО), Примерной программы по изобразительному искусству и реализуется через учебники: </w:t>
      </w:r>
    </w:p>
    <w:p w:rsidR="00CC2C7C" w:rsidRPr="00B65D05" w:rsidRDefault="00CC2C7C" w:rsidP="009E3B5D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B65D05">
        <w:rPr>
          <w:rFonts w:ascii="Times New Roman" w:hAnsi="Times New Roman"/>
        </w:rPr>
        <w:t>«Изобразительное искусство. Ты изображаешь, украшаешь и  строишь.» 1 класс: учеб</w:t>
      </w:r>
      <w:proofErr w:type="gramStart"/>
      <w:r w:rsidRPr="00B65D05">
        <w:rPr>
          <w:rFonts w:ascii="Times New Roman" w:hAnsi="Times New Roman"/>
        </w:rPr>
        <w:t>.</w:t>
      </w:r>
      <w:proofErr w:type="gramEnd"/>
      <w:r w:rsidRPr="00B65D05">
        <w:rPr>
          <w:rFonts w:ascii="Times New Roman" w:hAnsi="Times New Roman"/>
        </w:rPr>
        <w:t xml:space="preserve"> </w:t>
      </w:r>
      <w:proofErr w:type="gramStart"/>
      <w:r w:rsidRPr="00B65D05">
        <w:rPr>
          <w:rFonts w:ascii="Times New Roman" w:hAnsi="Times New Roman"/>
        </w:rPr>
        <w:t>д</w:t>
      </w:r>
      <w:proofErr w:type="gramEnd"/>
      <w:r w:rsidRPr="00B65D05">
        <w:rPr>
          <w:rFonts w:ascii="Times New Roman" w:hAnsi="Times New Roman"/>
        </w:rPr>
        <w:t xml:space="preserve">ля </w:t>
      </w:r>
      <w:proofErr w:type="spellStart"/>
      <w:r w:rsidRPr="00B65D05">
        <w:rPr>
          <w:rFonts w:ascii="Times New Roman" w:hAnsi="Times New Roman"/>
        </w:rPr>
        <w:t>общеобразоват</w:t>
      </w:r>
      <w:proofErr w:type="spellEnd"/>
      <w:r w:rsidRPr="00B65D05">
        <w:rPr>
          <w:rFonts w:ascii="Times New Roman" w:hAnsi="Times New Roman"/>
        </w:rPr>
        <w:t xml:space="preserve">. учреждений / под ред. </w:t>
      </w:r>
      <w:proofErr w:type="spellStart"/>
      <w:r w:rsidRPr="00B65D05">
        <w:rPr>
          <w:rFonts w:ascii="Times New Roman" w:hAnsi="Times New Roman"/>
        </w:rPr>
        <w:t>Б.М.Неменского</w:t>
      </w:r>
      <w:proofErr w:type="spellEnd"/>
      <w:r w:rsidRPr="00B65D05">
        <w:rPr>
          <w:rFonts w:ascii="Times New Roman" w:hAnsi="Times New Roman"/>
        </w:rPr>
        <w:t xml:space="preserve"> – М.: Просвещение, 2012.</w:t>
      </w:r>
    </w:p>
    <w:p w:rsidR="00CC2C7C" w:rsidRPr="00B65D05" w:rsidRDefault="00CC2C7C" w:rsidP="009E3B5D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B65D05">
        <w:rPr>
          <w:rFonts w:ascii="Times New Roman" w:hAnsi="Times New Roman"/>
        </w:rPr>
        <w:t>«Изобразительное искусство. Искусство и ты.» 2 класс: учеб</w:t>
      </w:r>
      <w:proofErr w:type="gramStart"/>
      <w:r w:rsidRPr="00B65D05">
        <w:rPr>
          <w:rFonts w:ascii="Times New Roman" w:hAnsi="Times New Roman"/>
        </w:rPr>
        <w:t>.</w:t>
      </w:r>
      <w:proofErr w:type="gramEnd"/>
      <w:r w:rsidRPr="00B65D05">
        <w:rPr>
          <w:rFonts w:ascii="Times New Roman" w:hAnsi="Times New Roman"/>
        </w:rPr>
        <w:t xml:space="preserve"> </w:t>
      </w:r>
      <w:proofErr w:type="gramStart"/>
      <w:r w:rsidRPr="00B65D05">
        <w:rPr>
          <w:rFonts w:ascii="Times New Roman" w:hAnsi="Times New Roman"/>
        </w:rPr>
        <w:t>д</w:t>
      </w:r>
      <w:proofErr w:type="gramEnd"/>
      <w:r w:rsidRPr="00B65D05">
        <w:rPr>
          <w:rFonts w:ascii="Times New Roman" w:hAnsi="Times New Roman"/>
        </w:rPr>
        <w:t xml:space="preserve">ля </w:t>
      </w:r>
      <w:proofErr w:type="spellStart"/>
      <w:r w:rsidRPr="00B65D05">
        <w:rPr>
          <w:rFonts w:ascii="Times New Roman" w:hAnsi="Times New Roman"/>
        </w:rPr>
        <w:t>общеобразоват</w:t>
      </w:r>
      <w:proofErr w:type="spellEnd"/>
      <w:r w:rsidRPr="00B65D05">
        <w:rPr>
          <w:rFonts w:ascii="Times New Roman" w:hAnsi="Times New Roman"/>
        </w:rPr>
        <w:t xml:space="preserve">. учреждений / под ред. </w:t>
      </w:r>
      <w:proofErr w:type="spellStart"/>
      <w:r w:rsidRPr="00B65D05">
        <w:rPr>
          <w:rFonts w:ascii="Times New Roman" w:hAnsi="Times New Roman"/>
        </w:rPr>
        <w:t>Б.М.Неменского</w:t>
      </w:r>
      <w:proofErr w:type="spellEnd"/>
      <w:r w:rsidRPr="00B65D05">
        <w:rPr>
          <w:rFonts w:ascii="Times New Roman" w:hAnsi="Times New Roman"/>
        </w:rPr>
        <w:t xml:space="preserve"> – М.: Просвещение, 2012.</w:t>
      </w:r>
    </w:p>
    <w:p w:rsidR="00CC2C7C" w:rsidRPr="00B65D05" w:rsidRDefault="00CC2C7C" w:rsidP="009E3B5D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B65D05">
        <w:rPr>
          <w:rFonts w:ascii="Times New Roman" w:hAnsi="Times New Roman"/>
        </w:rPr>
        <w:t>«Изобразительное искусство. Искусство вокруг нас.» 3 класс: учеб</w:t>
      </w:r>
      <w:proofErr w:type="gramStart"/>
      <w:r w:rsidRPr="00B65D05">
        <w:rPr>
          <w:rFonts w:ascii="Times New Roman" w:hAnsi="Times New Roman"/>
        </w:rPr>
        <w:t>.</w:t>
      </w:r>
      <w:proofErr w:type="gramEnd"/>
      <w:r w:rsidRPr="00B65D05">
        <w:rPr>
          <w:rFonts w:ascii="Times New Roman" w:hAnsi="Times New Roman"/>
        </w:rPr>
        <w:t xml:space="preserve"> </w:t>
      </w:r>
      <w:proofErr w:type="gramStart"/>
      <w:r w:rsidRPr="00B65D05">
        <w:rPr>
          <w:rFonts w:ascii="Times New Roman" w:hAnsi="Times New Roman"/>
        </w:rPr>
        <w:t>д</w:t>
      </w:r>
      <w:proofErr w:type="gramEnd"/>
      <w:r w:rsidRPr="00B65D05">
        <w:rPr>
          <w:rFonts w:ascii="Times New Roman" w:hAnsi="Times New Roman"/>
        </w:rPr>
        <w:t xml:space="preserve">ля </w:t>
      </w:r>
      <w:proofErr w:type="spellStart"/>
      <w:r w:rsidRPr="00B65D05">
        <w:rPr>
          <w:rFonts w:ascii="Times New Roman" w:hAnsi="Times New Roman"/>
        </w:rPr>
        <w:t>общеобразоват</w:t>
      </w:r>
      <w:proofErr w:type="spellEnd"/>
      <w:r w:rsidRPr="00B65D05">
        <w:rPr>
          <w:rFonts w:ascii="Times New Roman" w:hAnsi="Times New Roman"/>
        </w:rPr>
        <w:t xml:space="preserve">. организаций / под ред. </w:t>
      </w:r>
      <w:proofErr w:type="spellStart"/>
      <w:r w:rsidRPr="00B65D05">
        <w:rPr>
          <w:rFonts w:ascii="Times New Roman" w:hAnsi="Times New Roman"/>
        </w:rPr>
        <w:t>Б.М.Неменского</w:t>
      </w:r>
      <w:proofErr w:type="spellEnd"/>
      <w:r w:rsidRPr="00B65D05">
        <w:rPr>
          <w:rFonts w:ascii="Times New Roman" w:hAnsi="Times New Roman"/>
        </w:rPr>
        <w:t xml:space="preserve"> – М.: Просвещение, 2013.</w:t>
      </w:r>
    </w:p>
    <w:p w:rsidR="00CC2C7C" w:rsidRPr="00B65D05" w:rsidRDefault="00CC2C7C" w:rsidP="009E3B5D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B65D05">
        <w:rPr>
          <w:rFonts w:ascii="Times New Roman" w:hAnsi="Times New Roman"/>
        </w:rPr>
        <w:t>«Изобразительное искусство. Каждый народ - художник.» 4 класс: учеб</w:t>
      </w:r>
      <w:proofErr w:type="gramStart"/>
      <w:r w:rsidRPr="00B65D05">
        <w:rPr>
          <w:rFonts w:ascii="Times New Roman" w:hAnsi="Times New Roman"/>
        </w:rPr>
        <w:t>.</w:t>
      </w:r>
      <w:proofErr w:type="gramEnd"/>
      <w:r w:rsidRPr="00B65D05">
        <w:rPr>
          <w:rFonts w:ascii="Times New Roman" w:hAnsi="Times New Roman"/>
        </w:rPr>
        <w:t xml:space="preserve"> </w:t>
      </w:r>
      <w:proofErr w:type="gramStart"/>
      <w:r w:rsidRPr="00B65D05">
        <w:rPr>
          <w:rFonts w:ascii="Times New Roman" w:hAnsi="Times New Roman"/>
        </w:rPr>
        <w:t>д</w:t>
      </w:r>
      <w:proofErr w:type="gramEnd"/>
      <w:r w:rsidRPr="00B65D05">
        <w:rPr>
          <w:rFonts w:ascii="Times New Roman" w:hAnsi="Times New Roman"/>
        </w:rPr>
        <w:t xml:space="preserve">ля </w:t>
      </w:r>
      <w:proofErr w:type="spellStart"/>
      <w:r w:rsidRPr="00B65D05">
        <w:rPr>
          <w:rFonts w:ascii="Times New Roman" w:hAnsi="Times New Roman"/>
        </w:rPr>
        <w:t>общеобразоват</w:t>
      </w:r>
      <w:proofErr w:type="spellEnd"/>
      <w:r w:rsidRPr="00B65D05">
        <w:rPr>
          <w:rFonts w:ascii="Times New Roman" w:hAnsi="Times New Roman"/>
        </w:rPr>
        <w:t xml:space="preserve">. учреждений / под ред. </w:t>
      </w:r>
      <w:proofErr w:type="spellStart"/>
      <w:r w:rsidRPr="00B65D05">
        <w:rPr>
          <w:rFonts w:ascii="Times New Roman" w:hAnsi="Times New Roman"/>
        </w:rPr>
        <w:t>Б.М.Неменского</w:t>
      </w:r>
      <w:proofErr w:type="spellEnd"/>
      <w:r w:rsidRPr="00B65D05">
        <w:rPr>
          <w:rFonts w:ascii="Times New Roman" w:hAnsi="Times New Roman"/>
        </w:rPr>
        <w:t xml:space="preserve"> – М.: Просвещение, 2009.</w:t>
      </w:r>
    </w:p>
    <w:p w:rsidR="00CC2C7C" w:rsidRPr="00B65D05" w:rsidRDefault="00CC2C7C" w:rsidP="009E3B5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B65D05">
        <w:rPr>
          <w:rFonts w:ascii="Times New Roman" w:hAnsi="Times New Roman"/>
        </w:rPr>
        <w:t xml:space="preserve">      </w:t>
      </w:r>
      <w:r w:rsidRPr="00B65D05">
        <w:rPr>
          <w:rFonts w:ascii="Times New Roman" w:hAnsi="Times New Roman"/>
          <w:b/>
        </w:rPr>
        <w:t>Основной целью</w:t>
      </w:r>
      <w:r w:rsidRPr="00B65D05">
        <w:rPr>
          <w:rFonts w:ascii="Times New Roman" w:hAnsi="Times New Roman"/>
        </w:rPr>
        <w:t xml:space="preserve"> предмета Изобразительное искусство является развитие визуально-пространственного мышления, эстетического освоения мира. Художественное развитие осуществляется в практической художественной деятельности.</w:t>
      </w:r>
    </w:p>
    <w:p w:rsidR="00CC2C7C" w:rsidRPr="00B65D05" w:rsidRDefault="009E3B5D" w:rsidP="009E3B5D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B65D05">
        <w:rPr>
          <w:rFonts w:ascii="Times New Roman" w:hAnsi="Times New Roman"/>
          <w:b/>
        </w:rPr>
        <w:t xml:space="preserve">    </w:t>
      </w:r>
      <w:r w:rsidR="00CC2C7C" w:rsidRPr="00B65D05">
        <w:rPr>
          <w:rFonts w:ascii="Times New Roman" w:hAnsi="Times New Roman"/>
          <w:b/>
        </w:rPr>
        <w:t xml:space="preserve"> Задачи курса:</w:t>
      </w:r>
    </w:p>
    <w:p w:rsidR="00CC2C7C" w:rsidRPr="00B65D05" w:rsidRDefault="00CC2C7C" w:rsidP="009E3B5D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B65D05">
        <w:rPr>
          <w:rFonts w:ascii="Times New Roman" w:hAnsi="Times New Roman"/>
        </w:rPr>
        <w:t>формировать опыт восприятия визуального образа реальности произведений изобразительного искусства;</w:t>
      </w:r>
    </w:p>
    <w:p w:rsidR="00CC2C7C" w:rsidRPr="00B65D05" w:rsidRDefault="00CC2C7C" w:rsidP="009E3B5D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B65D05">
        <w:rPr>
          <w:rFonts w:ascii="Times New Roman" w:hAnsi="Times New Roman"/>
        </w:rPr>
        <w:t>развивать творческий опыт, как способность к самостоятельным действиям в ситуации неопределённости;</w:t>
      </w:r>
    </w:p>
    <w:p w:rsidR="00CC2C7C" w:rsidRPr="00B65D05" w:rsidRDefault="00CC2C7C" w:rsidP="009E3B5D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B65D05">
        <w:rPr>
          <w:rFonts w:ascii="Times New Roman" w:hAnsi="Times New Roman"/>
        </w:rPr>
        <w:t>формировать активное заинтересованное отношение к традициям культуры;</w:t>
      </w:r>
    </w:p>
    <w:p w:rsidR="00CC2C7C" w:rsidRPr="00B65D05" w:rsidRDefault="00CC2C7C" w:rsidP="009E3B5D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B65D05">
        <w:rPr>
          <w:rFonts w:ascii="Times New Roman" w:hAnsi="Times New Roman"/>
        </w:rPr>
        <w:t>развивать способность ориентироваться в мире современной художественной культуры;</w:t>
      </w:r>
    </w:p>
    <w:p w:rsidR="00CC2C7C" w:rsidRPr="00B65D05" w:rsidRDefault="00CC2C7C" w:rsidP="009E3B5D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B65D05">
        <w:rPr>
          <w:rFonts w:ascii="Times New Roman" w:hAnsi="Times New Roman"/>
        </w:rPr>
        <w:t>овладеть основами культуры, практической работы, различными художественными материалами инструментами.</w:t>
      </w:r>
    </w:p>
    <w:p w:rsidR="00CC2C7C" w:rsidRPr="00B65D05" w:rsidRDefault="009E3B5D" w:rsidP="009E3B5D">
      <w:pPr>
        <w:spacing w:after="0" w:line="240" w:lineRule="auto"/>
        <w:ind w:firstLine="567"/>
        <w:jc w:val="both"/>
        <w:rPr>
          <w:rStyle w:val="FontStyle98"/>
          <w:sz w:val="22"/>
        </w:rPr>
      </w:pPr>
      <w:r w:rsidRPr="00B65D05">
        <w:rPr>
          <w:rStyle w:val="FontStyle98"/>
          <w:b/>
          <w:sz w:val="22"/>
        </w:rPr>
        <w:tab/>
      </w:r>
      <w:r w:rsidRPr="00B65D05">
        <w:rPr>
          <w:rStyle w:val="FontStyle98"/>
          <w:b/>
          <w:color w:val="FF0000"/>
          <w:sz w:val="22"/>
        </w:rPr>
        <w:tab/>
      </w:r>
      <w:r w:rsidRPr="00B65D05">
        <w:rPr>
          <w:rFonts w:ascii="Times New Roman" w:hAnsi="Times New Roman"/>
        </w:rPr>
        <w:t>Выпускник научится:</w:t>
      </w:r>
    </w:p>
    <w:p w:rsidR="00CC2C7C" w:rsidRPr="00B65D05" w:rsidRDefault="00CC2C7C" w:rsidP="009E3B5D">
      <w:pPr>
        <w:pStyle w:val="Style9"/>
        <w:widowControl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left"/>
        <w:rPr>
          <w:rStyle w:val="FontStyle98"/>
          <w:b/>
          <w:sz w:val="22"/>
          <w:szCs w:val="22"/>
        </w:rPr>
      </w:pPr>
      <w:r w:rsidRPr="00B65D05">
        <w:rPr>
          <w:rStyle w:val="FontStyle98"/>
          <w:sz w:val="22"/>
          <w:szCs w:val="22"/>
        </w:rPr>
        <w:t>будут сформированы основы художественной культуры: пред</w:t>
      </w:r>
      <w:r w:rsidRPr="00B65D05">
        <w:rPr>
          <w:rStyle w:val="FontStyle98"/>
          <w:sz w:val="22"/>
          <w:szCs w:val="22"/>
        </w:rPr>
        <w:softHyphen/>
        <w:t>ставления о специфике искусства, потребность в художест</w:t>
      </w:r>
      <w:r w:rsidRPr="00B65D05">
        <w:rPr>
          <w:rStyle w:val="FontStyle98"/>
          <w:sz w:val="22"/>
          <w:szCs w:val="22"/>
        </w:rPr>
        <w:softHyphen/>
        <w:t>венном творчестве и в общении с искусством;</w:t>
      </w:r>
    </w:p>
    <w:p w:rsidR="00CC2C7C" w:rsidRPr="00B65D05" w:rsidRDefault="00CC2C7C" w:rsidP="009E3B5D">
      <w:pPr>
        <w:pStyle w:val="Style39"/>
        <w:widowControl/>
        <w:numPr>
          <w:ilvl w:val="0"/>
          <w:numId w:val="2"/>
        </w:numPr>
        <w:spacing w:line="240" w:lineRule="auto"/>
        <w:ind w:left="0" w:firstLine="360"/>
        <w:rPr>
          <w:rStyle w:val="FontStyle98"/>
          <w:sz w:val="22"/>
          <w:szCs w:val="22"/>
        </w:rPr>
      </w:pPr>
      <w:r w:rsidRPr="00B65D05">
        <w:rPr>
          <w:rStyle w:val="FontStyle98"/>
          <w:sz w:val="22"/>
          <w:szCs w:val="22"/>
        </w:rPr>
        <w:t>начнут развиваться образное мышление, наблюдательность и воображение, творческие способности, эстетические чув</w:t>
      </w:r>
      <w:r w:rsidRPr="00B65D05">
        <w:rPr>
          <w:rStyle w:val="FontStyle98"/>
          <w:sz w:val="22"/>
          <w:szCs w:val="22"/>
        </w:rPr>
        <w:softHyphen/>
        <w:t>ства, формироваться основы анализа произведения искусства;</w:t>
      </w:r>
    </w:p>
    <w:p w:rsidR="00CC2C7C" w:rsidRPr="00B65D05" w:rsidRDefault="00CC2C7C" w:rsidP="009E3B5D">
      <w:pPr>
        <w:pStyle w:val="Style39"/>
        <w:widowControl/>
        <w:numPr>
          <w:ilvl w:val="0"/>
          <w:numId w:val="2"/>
        </w:numPr>
        <w:spacing w:line="240" w:lineRule="auto"/>
        <w:ind w:left="0" w:firstLine="360"/>
        <w:rPr>
          <w:rStyle w:val="FontStyle98"/>
          <w:sz w:val="22"/>
          <w:szCs w:val="22"/>
        </w:rPr>
      </w:pPr>
      <w:r w:rsidRPr="00B65D05">
        <w:rPr>
          <w:rStyle w:val="FontStyle98"/>
          <w:sz w:val="22"/>
          <w:szCs w:val="22"/>
        </w:rPr>
        <w:t>сформируются основы духовно-нравственных ценностей лич</w:t>
      </w:r>
      <w:r w:rsidRPr="00B65D05">
        <w:rPr>
          <w:rStyle w:val="FontStyle98"/>
          <w:sz w:val="22"/>
          <w:szCs w:val="22"/>
        </w:rPr>
        <w:softHyphen/>
        <w:t>ности, будет проявляться эмоционально-ценностное отно</w:t>
      </w:r>
      <w:r w:rsidRPr="00B65D05">
        <w:rPr>
          <w:rStyle w:val="FontStyle98"/>
          <w:sz w:val="22"/>
          <w:szCs w:val="22"/>
        </w:rPr>
        <w:softHyphen/>
        <w:t>шение к миру, художественный вкус;</w:t>
      </w:r>
    </w:p>
    <w:p w:rsidR="00CC2C7C" w:rsidRPr="00B65D05" w:rsidRDefault="00CC2C7C" w:rsidP="009E3B5D">
      <w:pPr>
        <w:pStyle w:val="Style39"/>
        <w:widowControl/>
        <w:numPr>
          <w:ilvl w:val="0"/>
          <w:numId w:val="2"/>
        </w:numPr>
        <w:spacing w:line="240" w:lineRule="auto"/>
        <w:ind w:left="0" w:firstLine="360"/>
        <w:rPr>
          <w:rStyle w:val="FontStyle98"/>
          <w:sz w:val="22"/>
          <w:szCs w:val="22"/>
        </w:rPr>
      </w:pPr>
      <w:r w:rsidRPr="00B65D05">
        <w:rPr>
          <w:rStyle w:val="FontStyle98"/>
          <w:sz w:val="22"/>
          <w:szCs w:val="22"/>
        </w:rPr>
        <w:t>появится способность к реализации творческого потенциа</w:t>
      </w:r>
      <w:r w:rsidRPr="00B65D05">
        <w:rPr>
          <w:rStyle w:val="FontStyle98"/>
          <w:sz w:val="22"/>
          <w:szCs w:val="22"/>
        </w:rPr>
        <w:softHyphen/>
        <w:t>ла в духовной, художественно-продуктивной деятельности, разовьется трудолюбие, открытость миру, диалогичность;</w:t>
      </w:r>
    </w:p>
    <w:p w:rsidR="00CC2C7C" w:rsidRPr="00B65D05" w:rsidRDefault="00CC2C7C" w:rsidP="009E3B5D">
      <w:pPr>
        <w:pStyle w:val="Style39"/>
        <w:widowControl/>
        <w:numPr>
          <w:ilvl w:val="0"/>
          <w:numId w:val="2"/>
        </w:numPr>
        <w:spacing w:line="240" w:lineRule="auto"/>
        <w:ind w:left="0" w:firstLine="360"/>
        <w:rPr>
          <w:rStyle w:val="FontStyle98"/>
          <w:sz w:val="22"/>
          <w:szCs w:val="22"/>
        </w:rPr>
      </w:pPr>
      <w:r w:rsidRPr="00B65D05">
        <w:rPr>
          <w:rStyle w:val="FontStyle98"/>
          <w:sz w:val="22"/>
          <w:szCs w:val="22"/>
        </w:rPr>
        <w:t>установится осознанное уважение и принятие традиций, форм культурно-исторической, социальной и духовной жизни род</w:t>
      </w:r>
      <w:r w:rsidRPr="00B65D05">
        <w:rPr>
          <w:rStyle w:val="FontStyle98"/>
          <w:sz w:val="22"/>
          <w:szCs w:val="22"/>
        </w:rPr>
        <w:softHyphen/>
        <w:t>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</w:t>
      </w:r>
      <w:r w:rsidRPr="00B65D05">
        <w:rPr>
          <w:rStyle w:val="FontStyle98"/>
          <w:sz w:val="22"/>
          <w:szCs w:val="22"/>
        </w:rPr>
        <w:softHyphen/>
        <w:t>национального народа Российской Федерации, зародится социально ориентированный взгляд на мир;</w:t>
      </w:r>
    </w:p>
    <w:p w:rsidR="00CC2C7C" w:rsidRPr="00B65D05" w:rsidRDefault="00CC2C7C" w:rsidP="009E3B5D">
      <w:pPr>
        <w:pStyle w:val="Style39"/>
        <w:widowControl/>
        <w:numPr>
          <w:ilvl w:val="0"/>
          <w:numId w:val="2"/>
        </w:numPr>
        <w:spacing w:line="240" w:lineRule="auto"/>
        <w:ind w:left="0" w:firstLine="360"/>
        <w:rPr>
          <w:rStyle w:val="FontStyle98"/>
          <w:sz w:val="22"/>
          <w:szCs w:val="22"/>
        </w:rPr>
      </w:pPr>
      <w:r w:rsidRPr="00B65D05">
        <w:rPr>
          <w:rStyle w:val="FontStyle98"/>
          <w:sz w:val="22"/>
          <w:szCs w:val="22"/>
        </w:rPr>
        <w:t>будут заложены основы российской гражданской идентич</w:t>
      </w:r>
      <w:r w:rsidRPr="00B65D05">
        <w:rPr>
          <w:rStyle w:val="FontStyle98"/>
          <w:sz w:val="22"/>
          <w:szCs w:val="22"/>
        </w:rPr>
        <w:softHyphen/>
        <w:t>ности, чувства гордости за свою Родину, появится осозна</w:t>
      </w:r>
      <w:r w:rsidRPr="00B65D05">
        <w:rPr>
          <w:rStyle w:val="FontStyle98"/>
          <w:sz w:val="22"/>
          <w:szCs w:val="22"/>
        </w:rPr>
        <w:softHyphen/>
        <w:t>ние своей этнической и национальной принадлежности, от</w:t>
      </w:r>
      <w:r w:rsidRPr="00B65D05">
        <w:rPr>
          <w:rStyle w:val="FontStyle98"/>
          <w:sz w:val="22"/>
          <w:szCs w:val="22"/>
        </w:rPr>
        <w:softHyphen/>
        <w:t>ветственности за общее благополучие.</w:t>
      </w:r>
    </w:p>
    <w:p w:rsidR="00CC2C7C" w:rsidRPr="00B65D05" w:rsidRDefault="009E3B5D" w:rsidP="009E3B5D">
      <w:pPr>
        <w:spacing w:after="0" w:line="240" w:lineRule="auto"/>
        <w:ind w:firstLine="567"/>
        <w:jc w:val="both"/>
        <w:rPr>
          <w:rStyle w:val="FontStyle98"/>
          <w:i/>
          <w:sz w:val="22"/>
        </w:rPr>
      </w:pPr>
      <w:r w:rsidRPr="00B65D05">
        <w:rPr>
          <w:rStyle w:val="FontStyle98"/>
          <w:sz w:val="22"/>
        </w:rPr>
        <w:tab/>
      </w:r>
      <w:r w:rsidRPr="00B65D05">
        <w:rPr>
          <w:rFonts w:ascii="Times New Roman" w:hAnsi="Times New Roman"/>
          <w:i/>
        </w:rPr>
        <w:t>Выпускник получит возможность научиться:</w:t>
      </w:r>
    </w:p>
    <w:p w:rsidR="00CC2C7C" w:rsidRPr="00B65D05" w:rsidRDefault="00CC2C7C" w:rsidP="009E3B5D">
      <w:pPr>
        <w:pStyle w:val="Style39"/>
        <w:widowControl/>
        <w:numPr>
          <w:ilvl w:val="0"/>
          <w:numId w:val="3"/>
        </w:numPr>
        <w:spacing w:line="240" w:lineRule="auto"/>
        <w:ind w:left="0" w:firstLine="567"/>
        <w:rPr>
          <w:rStyle w:val="FontStyle98"/>
          <w:sz w:val="22"/>
          <w:szCs w:val="22"/>
        </w:rPr>
      </w:pPr>
      <w:r w:rsidRPr="00B65D05">
        <w:rPr>
          <w:rStyle w:val="FontStyle98"/>
          <w:sz w:val="22"/>
          <w:szCs w:val="22"/>
        </w:rPr>
        <w:t>овладеют умениями и навыками восприятия произведений искусства; смогут понимать образную природу искусства; да</w:t>
      </w:r>
      <w:r w:rsidRPr="00B65D05">
        <w:rPr>
          <w:rStyle w:val="FontStyle98"/>
          <w:sz w:val="22"/>
          <w:szCs w:val="22"/>
        </w:rPr>
        <w:softHyphen/>
        <w:t>вать эстетическую оценку явлениям окружающего мира;</w:t>
      </w:r>
    </w:p>
    <w:p w:rsidR="00CC2C7C" w:rsidRPr="00B65D05" w:rsidRDefault="00CC2C7C" w:rsidP="009E3B5D">
      <w:pPr>
        <w:pStyle w:val="Style39"/>
        <w:widowControl/>
        <w:numPr>
          <w:ilvl w:val="0"/>
          <w:numId w:val="3"/>
        </w:numPr>
        <w:spacing w:line="240" w:lineRule="auto"/>
        <w:ind w:left="0" w:firstLine="567"/>
        <w:rPr>
          <w:rStyle w:val="FontStyle98"/>
          <w:sz w:val="22"/>
          <w:szCs w:val="22"/>
        </w:rPr>
      </w:pPr>
      <w:r w:rsidRPr="00B65D05">
        <w:rPr>
          <w:rStyle w:val="FontStyle98"/>
          <w:sz w:val="22"/>
          <w:szCs w:val="22"/>
        </w:rPr>
        <w:t xml:space="preserve">получат навыки сотрудничества </w:t>
      </w:r>
      <w:proofErr w:type="gramStart"/>
      <w:r w:rsidRPr="00B65D05">
        <w:rPr>
          <w:rStyle w:val="FontStyle98"/>
          <w:sz w:val="22"/>
          <w:szCs w:val="22"/>
        </w:rPr>
        <w:t>со</w:t>
      </w:r>
      <w:proofErr w:type="gramEnd"/>
      <w:r w:rsidRPr="00B65D05">
        <w:rPr>
          <w:rStyle w:val="FontStyle98"/>
          <w:sz w:val="22"/>
          <w:szCs w:val="22"/>
        </w:rPr>
        <w:t xml:space="preserve"> взрослыми и сверстника</w:t>
      </w:r>
      <w:r w:rsidRPr="00B65D05">
        <w:rPr>
          <w:rStyle w:val="FontStyle98"/>
          <w:sz w:val="22"/>
          <w:szCs w:val="22"/>
        </w:rPr>
        <w:softHyphen/>
        <w:t>ми, научатся вести диалог, участвовать в обсуждении значи</w:t>
      </w:r>
      <w:r w:rsidRPr="00B65D05">
        <w:rPr>
          <w:rStyle w:val="FontStyle98"/>
          <w:sz w:val="22"/>
          <w:szCs w:val="22"/>
        </w:rPr>
        <w:softHyphen/>
        <w:t>мых явлений жизни и искусства;</w:t>
      </w:r>
    </w:p>
    <w:p w:rsidR="00CC2C7C" w:rsidRPr="00B65D05" w:rsidRDefault="00CC2C7C" w:rsidP="009E3B5D">
      <w:pPr>
        <w:pStyle w:val="Style39"/>
        <w:widowControl/>
        <w:numPr>
          <w:ilvl w:val="0"/>
          <w:numId w:val="3"/>
        </w:numPr>
        <w:spacing w:line="240" w:lineRule="auto"/>
        <w:ind w:left="0" w:firstLine="567"/>
        <w:rPr>
          <w:rStyle w:val="FontStyle98"/>
          <w:sz w:val="22"/>
          <w:szCs w:val="22"/>
        </w:rPr>
      </w:pPr>
      <w:r w:rsidRPr="00B65D05">
        <w:rPr>
          <w:rStyle w:val="FontStyle98"/>
          <w:sz w:val="22"/>
          <w:szCs w:val="22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CC2C7C" w:rsidRPr="0046562F" w:rsidRDefault="00CC2C7C" w:rsidP="009E3B5D">
      <w:pPr>
        <w:pStyle w:val="Style45"/>
        <w:widowControl/>
        <w:numPr>
          <w:ilvl w:val="0"/>
          <w:numId w:val="3"/>
        </w:numPr>
        <w:spacing w:line="240" w:lineRule="auto"/>
        <w:ind w:left="0" w:firstLine="540"/>
        <w:rPr>
          <w:rStyle w:val="FontStyle98"/>
          <w:sz w:val="24"/>
        </w:rPr>
      </w:pPr>
      <w:r w:rsidRPr="00B65D05">
        <w:rPr>
          <w:rStyle w:val="FontStyle98"/>
          <w:sz w:val="22"/>
          <w:szCs w:val="22"/>
        </w:rPr>
        <w:t>будут использовать выразительные средства для воплощения собственного художественно-творческого замысла; смогут вы</w:t>
      </w:r>
      <w:r w:rsidRPr="00B65D05">
        <w:rPr>
          <w:rStyle w:val="FontStyle98"/>
          <w:sz w:val="22"/>
          <w:szCs w:val="22"/>
        </w:rPr>
        <w:softHyphen/>
        <w:t>полнять простые рисунки и орнаментальные композиции, ис</w:t>
      </w:r>
      <w:r w:rsidRPr="00B65D05">
        <w:rPr>
          <w:rStyle w:val="FontStyle98"/>
          <w:sz w:val="22"/>
          <w:szCs w:val="22"/>
        </w:rPr>
        <w:softHyphen/>
        <w:t xml:space="preserve">пользуя язык компьютерной графики в программе </w:t>
      </w:r>
      <w:r w:rsidRPr="00B65D05">
        <w:rPr>
          <w:rStyle w:val="FontStyle98"/>
          <w:sz w:val="22"/>
          <w:szCs w:val="22"/>
          <w:lang w:val="en-US"/>
        </w:rPr>
        <w:t>Paint</w:t>
      </w:r>
      <w:r w:rsidRPr="0046562F">
        <w:rPr>
          <w:rStyle w:val="FontStyle98"/>
          <w:sz w:val="24"/>
        </w:rPr>
        <w:t>.</w:t>
      </w:r>
    </w:p>
    <w:p w:rsidR="00CC2C7C" w:rsidRPr="0046562F" w:rsidRDefault="00CC2C7C" w:rsidP="009E3B5D">
      <w:pPr>
        <w:spacing w:after="0"/>
        <w:rPr>
          <w:sz w:val="24"/>
          <w:szCs w:val="24"/>
        </w:rPr>
      </w:pPr>
    </w:p>
    <w:sectPr w:rsidR="00CC2C7C" w:rsidRPr="0046562F" w:rsidSect="0073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1">
    <w:nsid w:val="07D368E2"/>
    <w:multiLevelType w:val="hybridMultilevel"/>
    <w:tmpl w:val="D4AC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737F"/>
    <w:multiLevelType w:val="multilevel"/>
    <w:tmpl w:val="1E9CCB52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11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6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3">
    <w:nsid w:val="18774BCD"/>
    <w:multiLevelType w:val="hybridMultilevel"/>
    <w:tmpl w:val="598A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664E1"/>
    <w:multiLevelType w:val="hybridMultilevel"/>
    <w:tmpl w:val="B8B4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AA065A"/>
    <w:multiLevelType w:val="hybridMultilevel"/>
    <w:tmpl w:val="9B72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8281E"/>
    <w:multiLevelType w:val="hybridMultilevel"/>
    <w:tmpl w:val="7024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A1A28"/>
    <w:multiLevelType w:val="hybridMultilevel"/>
    <w:tmpl w:val="3452A8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96D4C3D"/>
    <w:multiLevelType w:val="hybridMultilevel"/>
    <w:tmpl w:val="F4EE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EB7A8E"/>
    <w:multiLevelType w:val="multilevel"/>
    <w:tmpl w:val="FD5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B47B31"/>
    <w:multiLevelType w:val="hybridMultilevel"/>
    <w:tmpl w:val="A18A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23A01"/>
    <w:multiLevelType w:val="hybridMultilevel"/>
    <w:tmpl w:val="D6201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8B5"/>
    <w:rsid w:val="001C58B5"/>
    <w:rsid w:val="003928BB"/>
    <w:rsid w:val="0046562F"/>
    <w:rsid w:val="00730432"/>
    <w:rsid w:val="009E3B5D"/>
    <w:rsid w:val="00A3164B"/>
    <w:rsid w:val="00B63CFB"/>
    <w:rsid w:val="00B65D05"/>
    <w:rsid w:val="00CC2C7C"/>
    <w:rsid w:val="00D7569C"/>
    <w:rsid w:val="00E6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2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46562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39">
    <w:name w:val="Style39"/>
    <w:basedOn w:val="a"/>
    <w:uiPriority w:val="99"/>
    <w:rsid w:val="0046562F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hAnsi="Century Gothic"/>
      <w:sz w:val="24"/>
      <w:szCs w:val="24"/>
    </w:rPr>
  </w:style>
  <w:style w:type="paragraph" w:customStyle="1" w:styleId="Style45">
    <w:name w:val="Style45"/>
    <w:basedOn w:val="a"/>
    <w:uiPriority w:val="99"/>
    <w:rsid w:val="0046562F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hAnsi="Century Gothic"/>
      <w:sz w:val="24"/>
      <w:szCs w:val="24"/>
    </w:rPr>
  </w:style>
  <w:style w:type="character" w:customStyle="1" w:styleId="FontStyle98">
    <w:name w:val="Font Style98"/>
    <w:uiPriority w:val="99"/>
    <w:rsid w:val="0046562F"/>
    <w:rPr>
      <w:rFonts w:ascii="Times New Roman" w:hAnsi="Times New Roman"/>
      <w:sz w:val="18"/>
    </w:rPr>
  </w:style>
  <w:style w:type="paragraph" w:styleId="a3">
    <w:name w:val="List Paragraph"/>
    <w:basedOn w:val="a"/>
    <w:uiPriority w:val="99"/>
    <w:qFormat/>
    <w:rsid w:val="00465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2015-03-30T02:17:00Z</dcterms:created>
  <dcterms:modified xsi:type="dcterms:W3CDTF">2015-03-30T11:29:00Z</dcterms:modified>
</cp:coreProperties>
</file>